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33" w:rsidRDefault="00C01D33" w:rsidP="00C01D33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>КРАСНОГВАРДЕЙСКИЙ РАЙОН</w:t>
      </w:r>
    </w:p>
    <w:p w:rsidR="00C01D33" w:rsidRDefault="00C01D33" w:rsidP="00C01D33">
      <w:pPr>
        <w:jc w:val="center"/>
        <w:rPr>
          <w:b/>
          <w:sz w:val="28"/>
          <w:szCs w:val="28"/>
        </w:rPr>
      </w:pPr>
    </w:p>
    <w:p w:rsidR="00C01D33" w:rsidRDefault="00C01D33" w:rsidP="00C0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C01D33" w:rsidRDefault="00C01D33" w:rsidP="00C0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  СЕЛЬСКОГО ПОСЕЛЕНИЯ</w:t>
      </w:r>
    </w:p>
    <w:p w:rsidR="00C01D33" w:rsidRDefault="00C01D33" w:rsidP="00C0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</w:t>
      </w:r>
    </w:p>
    <w:p w:rsidR="00C01D33" w:rsidRDefault="00C01D33" w:rsidP="00C0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ПЯТОГО СОЗЫВА</w:t>
      </w:r>
    </w:p>
    <w:p w:rsidR="00C01D33" w:rsidRDefault="00C01D33" w:rsidP="00C01D3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первое  заседание</w:t>
      </w:r>
    </w:p>
    <w:p w:rsidR="00C01D33" w:rsidRDefault="00C01D33" w:rsidP="00C01D33">
      <w:pPr>
        <w:jc w:val="center"/>
        <w:rPr>
          <w:b/>
          <w:sz w:val="28"/>
          <w:szCs w:val="28"/>
        </w:rPr>
      </w:pPr>
    </w:p>
    <w:p w:rsidR="00C01D33" w:rsidRDefault="00C01D33" w:rsidP="00C0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1D33" w:rsidRDefault="00C01D33" w:rsidP="00C01D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C01D33" w:rsidRDefault="00C01D33" w:rsidP="00C01D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Калиново</w:t>
      </w:r>
    </w:p>
    <w:p w:rsidR="00C01D33" w:rsidRDefault="00C01D33" w:rsidP="00C01D33">
      <w:pPr>
        <w:rPr>
          <w:b/>
          <w:sz w:val="28"/>
          <w:szCs w:val="28"/>
        </w:rPr>
      </w:pPr>
    </w:p>
    <w:p w:rsidR="00C01D33" w:rsidRDefault="00C01D33" w:rsidP="00C01D33">
      <w:pPr>
        <w:rPr>
          <w:b/>
        </w:rPr>
      </w:pPr>
      <w:r>
        <w:rPr>
          <w:b/>
        </w:rPr>
        <w:t xml:space="preserve"> «15» сентября  2023 года                                                                                                 № 9</w:t>
      </w:r>
    </w:p>
    <w:p w:rsidR="00C01D33" w:rsidRDefault="00C01D33" w:rsidP="00C01D33">
      <w:pPr>
        <w:tabs>
          <w:tab w:val="left" w:pos="8460"/>
        </w:tabs>
        <w:rPr>
          <w:sz w:val="28"/>
          <w:szCs w:val="28"/>
        </w:rPr>
      </w:pPr>
    </w:p>
    <w:p w:rsidR="00C01D33" w:rsidRDefault="00C01D33" w:rsidP="00C01D33">
      <w:pPr>
        <w:tabs>
          <w:tab w:val="left" w:pos="0"/>
          <w:tab w:val="left" w:pos="7655"/>
        </w:tabs>
        <w:autoSpaceDE w:val="0"/>
        <w:rPr>
          <w:sz w:val="28"/>
          <w:szCs w:val="28"/>
        </w:rPr>
      </w:pPr>
    </w:p>
    <w:p w:rsidR="00C01D33" w:rsidRDefault="00C01D33" w:rsidP="00C01D33">
      <w:pPr>
        <w:tabs>
          <w:tab w:val="left" w:pos="0"/>
          <w:tab w:val="left" w:pos="7655"/>
        </w:tabs>
        <w:autoSpaceDE w:val="0"/>
        <w:ind w:firstLine="567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</w:tblGrid>
      <w:tr w:rsidR="00C01D33" w:rsidTr="00C01D33">
        <w:tc>
          <w:tcPr>
            <w:tcW w:w="4786" w:type="dxa"/>
            <w:hideMark/>
          </w:tcPr>
          <w:p w:rsidR="00C01D33" w:rsidRDefault="00C01D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земского собрания Калиновского сельского поселения от 11 мая  2026 года № 4 «О формировании конкурсной  комиссии по проведению конкурса на должность главы администрации Калиновского сельского поселения»</w:t>
            </w:r>
          </w:p>
        </w:tc>
      </w:tr>
    </w:tbl>
    <w:p w:rsidR="00C01D33" w:rsidRDefault="00C01D33" w:rsidP="00C01D33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1D33" w:rsidRDefault="00C01D33" w:rsidP="00C01D33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1D33" w:rsidRDefault="00C01D33" w:rsidP="00C01D33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1D33" w:rsidRDefault="00C01D33" w:rsidP="00C01D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земском собрании Калиновского сельского поселения,  Земское собрание Калиновского 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01D33" w:rsidRDefault="00C01D33" w:rsidP="00C01D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Калиновского сельского поселения от 11 мая  2023 года  № 6 «О формировании конкурсной комиссии по проведению конкурса на должность главы администрации Калиновского сельского поселения»  следующие изменения:</w:t>
      </w:r>
    </w:p>
    <w:p w:rsidR="00C01D33" w:rsidRDefault="00C01D33" w:rsidP="00C01D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слова «Скибин Сергей Юрьевич» заменить словами «Иванцова Любовь  Ивановна».</w:t>
      </w:r>
    </w:p>
    <w:p w:rsidR="00C01D33" w:rsidRDefault="00C01D33" w:rsidP="00C01D33">
      <w:pPr>
        <w:jc w:val="both"/>
        <w:rPr>
          <w:sz w:val="28"/>
          <w:szCs w:val="28"/>
        </w:rPr>
      </w:pPr>
    </w:p>
    <w:p w:rsidR="00C01D33" w:rsidRDefault="00C01D33" w:rsidP="00C01D33">
      <w:pPr>
        <w:ind w:firstLine="708"/>
        <w:jc w:val="both"/>
        <w:rPr>
          <w:sz w:val="28"/>
          <w:szCs w:val="28"/>
        </w:rPr>
      </w:pPr>
    </w:p>
    <w:p w:rsidR="00C01D33" w:rsidRDefault="00C01D33" w:rsidP="00C01D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Калиновского сельского поселения                         З.В. </w:t>
      </w:r>
      <w:proofErr w:type="spellStart"/>
      <w:r>
        <w:rPr>
          <w:b/>
          <w:sz w:val="28"/>
          <w:szCs w:val="28"/>
        </w:rPr>
        <w:t>Хорошилова</w:t>
      </w:r>
      <w:proofErr w:type="spellEnd"/>
    </w:p>
    <w:p w:rsidR="00C01D33" w:rsidRDefault="00C01D33" w:rsidP="00C01D33">
      <w:pPr>
        <w:ind w:firstLine="720"/>
        <w:jc w:val="center"/>
        <w:rPr>
          <w:b/>
          <w:sz w:val="28"/>
          <w:szCs w:val="28"/>
        </w:rPr>
      </w:pPr>
    </w:p>
    <w:p w:rsidR="00C01D33" w:rsidRDefault="00C01D33" w:rsidP="00C01D33">
      <w:pPr>
        <w:ind w:firstLine="720"/>
        <w:jc w:val="center"/>
        <w:rPr>
          <w:b/>
          <w:sz w:val="28"/>
          <w:szCs w:val="28"/>
        </w:rPr>
      </w:pPr>
    </w:p>
    <w:p w:rsidR="00A36F19" w:rsidRDefault="00A36F19"/>
    <w:sectPr w:rsidR="00A36F19" w:rsidSect="00A3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33"/>
    <w:rsid w:val="00427B85"/>
    <w:rsid w:val="00A36F19"/>
    <w:rsid w:val="00C0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2023-09-18T06:08:00Z</dcterms:created>
  <dcterms:modified xsi:type="dcterms:W3CDTF">2023-09-18T06:38:00Z</dcterms:modified>
</cp:coreProperties>
</file>